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В последнее время на мировом рынке СМИ стал встречаться интереснейший феномен, сулящий значительные перемены  как самому рынку медиа, так и тем, кто задействован в этой сфере. Людям, полагающим, что журналистика изжила себя и теперь каждый человек с мобильным телефоном -  журналист, придется серьезно пересмотреть свои взгляды: ведь в журналистике возникла новая отрасль, требующая чрезвычайно квалифицированного подхода. Речь идет о так называемой data-журналистике, специализации, название которой можно дословно перевести как «журналистика данных».</w:t>
      </w:r>
    </w:p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Data-журналистика – это новый жанр журналистики, использующий для предоставления информации общественно доступные базы данных (отсюда и название), то есть статистические сводки, графики, списки, карты и многое другое. Данные могут касаться абсолютно любой сферы жизни: экономика, политика, наука, образование и многое другое. Это может быть информация о росте инфляции или государственного долга за определенный промежуток времени, статистика совершаемых преступлений в том или ином регионе, процент поступивших в вузы или среднегодовое изменение русла реки. К данным добавляются традиционные для журналистского арсенала средства: печатный текст, фотографии и тому подобное. Таким образом, сложные для восприятия в своем обычном виде данные, цифры и факты становятся понятными и простыми для аудитории.</w:t>
      </w:r>
    </w:p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Собственно, именно максимальную наглядность data-журналистика и ставит своей целью. Ведь один график или сводка могут быть нагляднее, чем тысяча слов. Вследствие этого текст в руках data-журналиста всегда является только вспомогательным, а вовсе не основным, как было ранее, инструментом. Поэтому появление журналистики данных можно назвать революцией в мире СМИ, ведь она меняет не только основные представления о современной журналистике, но также и саму суть журналистской профессии - способ и форму подачи информации.</w:t>
      </w:r>
    </w:p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lastRenderedPageBreak/>
        <w:t xml:space="preserve">Но такие перемены требуют и нового, другого, подхода к работе в сфере медиа. Теперь журналистам придется, помимо литературы, осваивать сугубо технические дисциплины, в частности, компьютерные ресурсы: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Excel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Google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Docs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Google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Charts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Timetric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IBM,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ManyEyes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Wordle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и многие другие. Ведь работа в сфере data-журналистики требует в первую очередь умения самостоятельно находить, анализировать и применять данные.</w:t>
      </w:r>
    </w:p>
    <w:p w:rsidR="00B33E90" w:rsidRPr="00B33E90" w:rsidRDefault="00B33E90" w:rsidP="00B33E90">
      <w:pPr>
        <w:shd w:val="clear" w:color="auto" w:fill="FFFFFF"/>
        <w:spacing w:before="199" w:after="199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Чем же обусловлено появление этой отрасли, и всех сопутствующих ей сложностей и перспектив? Таковых причин немало, но основной является острая потребность аудитории в качественной и при этом простой для восприятия информации, базирующейся не на личностной оценке журналиста, а на конкретных цифрах и фактах. Еще нужнее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инфографики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и диаграммы в цифровой среде, куда все активнее перемещается журналистика.</w:t>
      </w:r>
    </w:p>
    <w:p w:rsidR="00B33E90" w:rsidRPr="00B33E90" w:rsidRDefault="00B33E90" w:rsidP="00B33E9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В связи с этой потребностью data-журналистика имеет серьезные перспективы развития на мировом рынке, о чем говорит, например, Адам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Вестбрук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(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Adam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Westbrook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), известный американский журналист и ученый: «Журналистика в опале. Ее традиционные стандарты рушатся. Развитие технологии эффективного использования доступных данных, их понимания и продуцирования материалов, публикаций, основанных на них – это огромная возможность вдохнуть в журналистику новую жизнь». И с этим нельзя не согласиться, ведь рынок СМИ серьезно пострадал во время кризиса, как в мировом масштабе, так и в России, в частности. Data-журналистика – это не только шанс повысить интерес к журналистике в целом, но и возможность для журналистов, столкнувшихся со сложностями в самореализации, найти себе достойное место.  «Data-журналистика – это будущее», считает Тим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Бернерс-Ли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, изобретатель Интернета.</w:t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br/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br/>
        <w:t xml:space="preserve">Такие высказывания уже начали повсеместно подтверждаться на практике. Все большее количество СМИ с мировым именем приходит к data-журналистике. Крупнейшая британская газета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Guardian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уже 2 года ведет </w:t>
      </w:r>
      <w:proofErr w:type="gram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собственный</w:t>
      </w:r>
      <w:proofErr w:type="gram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lastRenderedPageBreak/>
        <w:t>блог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по данным,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Data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Blog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. Похожий проект есть и у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Los-Angeles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Times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. Увеличивается и число профессионалов в этой отрасли. Некоторые из них уже обрели немалую известность в профессиональной среде, например: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Лилианна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Бунгеру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и Джонатан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Стрэй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авторы «Пособия по data-журналистике», первому в мире учебнику журналистики данных (книга еще не вышла, но ее релиз состоится в апреле этого года);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Мариэнн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Бушар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создательница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Data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Journalism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Blog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крупнейшего интерактивного ресурса по data-журналистике, направленного на помощь в работе начинающим data-журналистам по всему миру; Стив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Майерс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, редактор </w:t>
      </w:r>
      <w:proofErr w:type="gram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вышеупомянутого</w:t>
      </w:r>
      <w:proofErr w:type="gram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Data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Blog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 в британском </w:t>
      </w:r>
      <w:proofErr w:type="spellStart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Guardian</w:t>
      </w:r>
      <w:proofErr w:type="spellEnd"/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>, под чьим руководством были опубликованы уникальные по информативности data-статьи и репортажи.  В частности, одну из таких статей, о бюджете Евросоюза, можно с уверенностью назвать образцом журналистики. Материал дает ясное представление о ситуации с бюджетом на сегодняшней день, его доходах и расходах, а также причинах этой ситуации, что достигнуто, опять-таки, с помощью привлечения переработанных данных: диаграмм, графиков, а также и более привычных средств: видео и фотографий. Так что, в перспективности нового жанра сомневаться не приходится. Уже в этом году по data-журналистике будет вручена первая международная премия (кстати, обладающая неплохим призовым фондом), что также свидетельствует о стремительном росте популярности нового жанра. Зародившаяся на Западе data-волна быстро захлестнула англоязычные страны и Европу, поэтому логично предположить, что на очереди Россия.</w:t>
      </w:r>
    </w:p>
    <w:p w:rsidR="00B33E90" w:rsidRPr="00B33E90" w:rsidRDefault="00B33E90" w:rsidP="00B33E90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</w:pP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t xml:space="preserve">Так что не исключено, что вскоре и российским журналистам придется осваивать навыки работы с данными. И хотя в силу новизны специализации обучиться ей профессионально пока негде, шанс попробовать себя в data-журналистике есть почти у каждого. Да, в России нет единой и открытой для пользования граждан базы данных (как, например, в США, Канаде или Великобритании), но отдельные ресурсы все же позволяют найти некоторые, пусть и не любые, данные. Кроме того, в отличие от того же Запада, российским сотрудникам СМИ предлагается широкая и достаточно </w:t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lastRenderedPageBreak/>
        <w:t>развитая сеть нецифровых данных, в которых зачастую можно найти то, чего в Интернете и в помине нет. Речь идет об общественных библиотеках и открытых архивах, доступ к которым имеет любой (а уж тем более, обладающий корочкой «ПРЕССА») человек.</w:t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br/>
      </w:r>
      <w:r w:rsidRPr="00B33E90">
        <w:rPr>
          <w:rFonts w:ascii="Arial" w:eastAsia="Times New Roman" w:hAnsi="Arial" w:cs="Arial"/>
          <w:noProof w:val="0"/>
          <w:color w:val="333333"/>
          <w:sz w:val="32"/>
          <w:szCs w:val="32"/>
          <w:lang w:eastAsia="ru-RU"/>
        </w:rPr>
        <w:br/>
        <w:t>Остается сказать, что журналистика и журналисты стоят на пороге новой эпохи. Что она принесет и каковыми окажутся ее последствия – загадывать еще рано. Но одно можно сказать точно: data-журналистика несет и перемены, и возможности. Это, в первую очередь, шанс для любого журналиста, ищущего нового в своей профессии, проявить себя в интересном и необычном деле, которое, тем не менее, носит все основные черты журналистики: поиск, обработка и распространение информации.</w:t>
      </w:r>
    </w:p>
    <w:p w:rsidR="00B22C9B" w:rsidRDefault="00B22C9B"/>
    <w:sectPr w:rsidR="00B22C9B" w:rsidSect="00B2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33E90"/>
    <w:rsid w:val="005149FD"/>
    <w:rsid w:val="00861894"/>
    <w:rsid w:val="00B22C9B"/>
    <w:rsid w:val="00B33E90"/>
    <w:rsid w:val="00CB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9B"/>
    <w:rPr>
      <w:noProof/>
    </w:rPr>
  </w:style>
  <w:style w:type="paragraph" w:styleId="3">
    <w:name w:val="heading 3"/>
    <w:basedOn w:val="a"/>
    <w:link w:val="30"/>
    <w:uiPriority w:val="9"/>
    <w:qFormat/>
    <w:rsid w:val="00B33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5598</Characters>
  <Application>Microsoft Office Word</Application>
  <DocSecurity>0</DocSecurity>
  <Lines>46</Lines>
  <Paragraphs>13</Paragraphs>
  <ScaleCrop>false</ScaleCrop>
  <Company>Microsoft Windows XP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Абая</dc:creator>
  <cp:lastModifiedBy>user</cp:lastModifiedBy>
  <cp:revision>2</cp:revision>
  <dcterms:created xsi:type="dcterms:W3CDTF">2019-01-15T04:37:00Z</dcterms:created>
  <dcterms:modified xsi:type="dcterms:W3CDTF">2019-01-15T04:37:00Z</dcterms:modified>
</cp:coreProperties>
</file>